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2" w:val="left" w:leader="none"/>
          <w:tab w:pos="1084" w:val="left" w:leader="none"/>
          <w:tab w:pos="1627" w:val="left" w:leader="none"/>
          <w:tab w:pos="2169" w:val="left" w:leader="none"/>
          <w:tab w:pos="2711" w:val="left" w:leader="none"/>
        </w:tabs>
        <w:spacing w:line="283" w:lineRule="exact" w:before="0"/>
        <w:ind w:left="0" w:right="18" w:firstLine="0"/>
        <w:jc w:val="center"/>
        <w:rPr>
          <w:sz w:val="30"/>
        </w:rPr>
      </w:pPr>
      <w:r>
        <w:rPr>
          <w:sz w:val="30"/>
        </w:rPr>
        <w:t>大</w:t>
        <w:tab/>
        <w:t>仁</w:t>
        <w:tab/>
        <w:t>科</w:t>
        <w:tab/>
        <w:t>技</w:t>
        <w:tab/>
        <w:t>大</w:t>
        <w:tab/>
        <w:t>學</w:t>
      </w:r>
    </w:p>
    <w:p>
      <w:pPr>
        <w:pStyle w:val="BodyText"/>
        <w:tabs>
          <w:tab w:pos="556" w:val="left" w:leader="none"/>
          <w:tab w:pos="1934" w:val="left" w:leader="none"/>
          <w:tab w:pos="2764" w:val="left" w:leader="none"/>
          <w:tab w:pos="3729" w:val="left" w:leader="none"/>
          <w:tab w:pos="5375" w:val="left" w:leader="none"/>
          <w:tab w:pos="10315" w:val="left" w:leader="none"/>
        </w:tabs>
        <w:spacing w:line="339" w:lineRule="exact"/>
        <w:ind w:right="18"/>
        <w:jc w:val="center"/>
        <w:rPr>
          <w:u w:val="none"/>
        </w:rPr>
      </w:pPr>
      <w:r>
        <w:rPr>
          <w:rFonts w:ascii="Times New Roman" w:eastAsia="Times New Roman"/>
          <w:b/>
          <w:w w:val="99"/>
          <w:u w:val="single"/>
        </w:rPr>
        <w:t> </w:t>
      </w:r>
      <w:r>
        <w:rPr>
          <w:rFonts w:ascii="Times New Roman" w:eastAsia="Times New Roman"/>
          <w:b/>
          <w:u w:val="single"/>
        </w:rPr>
        <w:tab/>
      </w:r>
      <w:r>
        <w:rPr>
          <w:spacing w:val="4"/>
          <w:u w:val="none"/>
        </w:rPr>
        <w:t>學年</w:t>
      </w:r>
      <w:r>
        <w:rPr>
          <w:u w:val="none"/>
        </w:rPr>
        <w:t>度</w:t>
        <w:tab/>
      </w:r>
      <w:r>
        <w:rPr>
          <w:spacing w:val="4"/>
          <w:u w:val="none"/>
        </w:rPr>
        <w:t>第</w:t>
      </w:r>
      <w:r>
        <w:rPr>
          <w:spacing w:val="4"/>
          <w:u w:val="single"/>
        </w:rPr>
        <w:t> </w:t>
        <w:tab/>
      </w:r>
      <w:r>
        <w:rPr>
          <w:spacing w:val="4"/>
          <w:u w:val="none"/>
        </w:rPr>
        <w:t>學</w:t>
      </w:r>
      <w:r>
        <w:rPr>
          <w:u w:val="none"/>
        </w:rPr>
        <w:t>期</w:t>
        <w:tab/>
      </w:r>
      <w:r>
        <w:rPr>
          <w:spacing w:val="4"/>
          <w:u w:val="none"/>
        </w:rPr>
        <w:t>衛生保健</w:t>
      </w:r>
      <w:r>
        <w:rPr>
          <w:u w:val="none"/>
        </w:rPr>
        <w:t>組</w:t>
        <w:tab/>
      </w:r>
      <w:r>
        <w:rPr>
          <w:spacing w:val="4"/>
          <w:u w:val="none"/>
        </w:rPr>
        <w:t>學生特殊疾病追蹤輔導人數統計</w:t>
      </w:r>
      <w:r>
        <w:rPr>
          <w:u w:val="none"/>
        </w:rPr>
        <w:t>表</w:t>
      </w:r>
      <w:r>
        <w:rPr>
          <w:u w:val="single"/>
        </w:rPr>
        <w:t> </w:t>
        <w:tab/>
      </w:r>
      <w:r>
        <w:rPr>
          <w:spacing w:val="4"/>
          <w:u w:val="none"/>
        </w:rPr>
        <w:t>月</w:t>
      </w:r>
      <w:r>
        <w:rPr>
          <w:u w:val="none"/>
        </w:rPr>
        <w:t>份</w:t>
      </w:r>
    </w:p>
    <w:p>
      <w:pPr>
        <w:spacing w:line="406" w:lineRule="exact" w:before="0"/>
        <w:ind w:left="0" w:right="203" w:firstLine="0"/>
        <w:jc w:val="right"/>
        <w:rPr>
          <w:sz w:val="24"/>
        </w:rPr>
      </w:pPr>
      <w:r>
        <w:rPr>
          <w:sz w:val="24"/>
        </w:rPr>
        <w:t>填報日期:</w:t>
      </w:r>
      <w:r>
        <w:rPr>
          <w:sz w:val="24"/>
          <w:u w:val="single"/>
        </w:rPr>
        <w:t> </w:t>
      </w:r>
      <w:r>
        <w:rPr>
          <w:sz w:val="24"/>
        </w:rPr>
        <w:t>年</w:t>
      </w:r>
      <w:r>
        <w:rPr>
          <w:sz w:val="24"/>
          <w:u w:val="single"/>
        </w:rPr>
        <w:t> </w:t>
      </w:r>
      <w:r>
        <w:rPr>
          <w:sz w:val="24"/>
        </w:rPr>
        <w:t>月</w:t>
      </w:r>
      <w:r>
        <w:rPr>
          <w:sz w:val="24"/>
          <w:u w:val="single"/>
        </w:rPr>
        <w:t> </w:t>
      </w:r>
      <w:r>
        <w:rPr>
          <w:sz w:val="24"/>
        </w:rPr>
        <w:t>日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"/>
        <w:rPr>
          <w:sz w:val="16"/>
          <w:u w:val="none"/>
        </w:rPr>
      </w:pPr>
    </w:p>
    <w:p>
      <w:pPr>
        <w:spacing w:after="0"/>
        <w:rPr>
          <w:sz w:val="16"/>
        </w:rPr>
        <w:sectPr>
          <w:type w:val="continuous"/>
          <w:pgSz w:w="16840" w:h="11900" w:orient="landscape"/>
          <w:pgMar w:top="0" w:bottom="280" w:left="100" w:right="480"/>
        </w:sectPr>
      </w:pPr>
    </w:p>
    <w:p>
      <w:pPr>
        <w:pStyle w:val="BodyText"/>
        <w:spacing w:line="489" w:lineRule="exact"/>
        <w:ind w:left="1083"/>
        <w:rPr>
          <w:rFonts w:ascii="Noto Sans CJK JP Regular" w:eastAsia="Noto Sans CJK JP Regular" w:hint="eastAsia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670616pt;margin-top:47.280003pt;width:801.5pt;height:489.85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7"/>
                    <w:gridCol w:w="701"/>
                    <w:gridCol w:w="691"/>
                    <w:gridCol w:w="648"/>
                    <w:gridCol w:w="725"/>
                    <w:gridCol w:w="715"/>
                    <w:gridCol w:w="701"/>
                    <w:gridCol w:w="778"/>
                    <w:gridCol w:w="778"/>
                    <w:gridCol w:w="778"/>
                    <w:gridCol w:w="735"/>
                    <w:gridCol w:w="778"/>
                    <w:gridCol w:w="778"/>
                    <w:gridCol w:w="778"/>
                    <w:gridCol w:w="735"/>
                    <w:gridCol w:w="735"/>
                    <w:gridCol w:w="701"/>
                    <w:gridCol w:w="778"/>
                    <w:gridCol w:w="778"/>
                    <w:gridCol w:w="672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tabs>
                            <w:tab w:pos="998" w:val="left" w:leader="none"/>
                          </w:tabs>
                          <w:spacing w:line="218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4"/>
                            <w:sz w:val="21"/>
                          </w:rPr>
                          <w:t>系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(</w:t>
                        </w:r>
                        <w:r>
                          <w:rPr>
                            <w:spacing w:val="4"/>
                            <w:sz w:val="21"/>
                          </w:rPr>
                          <w:t>科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)</w:t>
                          <w:tab/>
                        </w:r>
                        <w:r>
                          <w:rPr>
                            <w:sz w:val="21"/>
                          </w:rPr>
                          <w:t>別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藥學</w:t>
                        </w:r>
                      </w:p>
                    </w:tc>
                    <w:tc>
                      <w:tcPr>
                        <w:tcW w:w="691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食品</w:t>
                        </w:r>
                      </w:p>
                    </w:tc>
                    <w:tc>
                      <w:tcPr>
                        <w:tcW w:w="648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環工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職安</w:t>
                        </w:r>
                      </w:p>
                    </w:tc>
                    <w:tc>
                      <w:tcPr>
                        <w:tcW w:w="715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醫管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休管</w:t>
                        </w:r>
                      </w:p>
                    </w:tc>
                    <w:tc>
                      <w:tcPr>
                        <w:tcW w:w="778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7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護理</w:t>
                        </w:r>
                      </w:p>
                    </w:tc>
                    <w:tc>
                      <w:tcPr>
                        <w:tcW w:w="778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幼保</w:t>
                        </w:r>
                      </w:p>
                    </w:tc>
                    <w:tc>
                      <w:tcPr>
                        <w:tcW w:w="778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餐旅</w:t>
                        </w:r>
                      </w:p>
                    </w:tc>
                    <w:tc>
                      <w:tcPr>
                        <w:tcW w:w="735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外語</w:t>
                        </w:r>
                      </w:p>
                    </w:tc>
                    <w:tc>
                      <w:tcPr>
                        <w:tcW w:w="778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7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資管</w:t>
                        </w:r>
                      </w:p>
                    </w:tc>
                    <w:tc>
                      <w:tcPr>
                        <w:tcW w:w="778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餐管</w:t>
                        </w:r>
                      </w:p>
                    </w:tc>
                    <w:tc>
                      <w:tcPr>
                        <w:tcW w:w="778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行流</w:t>
                        </w:r>
                      </w:p>
                    </w:tc>
                    <w:tc>
                      <w:tcPr>
                        <w:tcW w:w="735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社工</w:t>
                        </w:r>
                      </w:p>
                    </w:tc>
                    <w:tc>
                      <w:tcPr>
                        <w:tcW w:w="735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生技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資工</w:t>
                        </w:r>
                      </w:p>
                    </w:tc>
                    <w:tc>
                      <w:tcPr>
                        <w:tcW w:w="778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觀光</w:t>
                        </w:r>
                      </w:p>
                    </w:tc>
                    <w:tc>
                      <w:tcPr>
                        <w:tcW w:w="778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數媒</w:t>
                        </w:r>
                      </w:p>
                    </w:tc>
                    <w:tc>
                      <w:tcPr>
                        <w:tcW w:w="672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z w:val="21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疾病名稱</w:t>
                        </w: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9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10" w:val="left" w:leader="none"/>
                          </w:tabs>
                          <w:spacing w:line="296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氣</w:t>
                          <w:tab/>
                          <w:t>喘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10" w:val="left" w:leader="none"/>
                          </w:tabs>
                          <w:spacing w:line="31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癲</w:t>
                          <w:tab/>
                          <w:t>癇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10" w:val="left" w:leader="none"/>
                          </w:tabs>
                          <w:spacing w:line="31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過</w:t>
                          <w:tab/>
                          <w:t>敏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高 血 壓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糖 尿 病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心臟疾病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血液疾病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腦部疾病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肝臟疾病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腎臟疾病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腸胃疾病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免疫疾病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骨關節疾病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重症肌無力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腫瘤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紅斑性狼瘡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其他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身心疾病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過度換氣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 w:before="51"/>
                          <w:ind w:lef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B型肝炎疫苗注射-1劑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 w:before="51"/>
                          <w:ind w:lef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B型肝炎疫苗注射-2劑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48"/>
                          <w:jc w:val="center"/>
                          <w:rPr>
                            <w:rFonts w:ascii="Droid Sans Fallback" w:eastAsia="Droid Sans Fallback" w:hint="eastAsia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</w:rPr>
                          <w:t>B</w:t>
                        </w:r>
                        <w:r>
                          <w:rPr>
                            <w:rFonts w:ascii="Droid Sans Fallback" w:eastAsia="Droid Sans Fallback" w:hint="eastAsia"/>
                            <w:sz w:val="21"/>
                          </w:rPr>
                          <w:t>型肝炎抗體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氣胸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98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z w:val="21"/>
                          </w:rPr>
                          <w:t>人數合計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82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z w:val="21"/>
                          </w:rPr>
                          <w:t>追蹤成效</w:t>
                        </w:r>
                      </w:p>
                    </w:tc>
                    <w:tc>
                      <w:tcPr>
                        <w:tcW w:w="13983" w:type="dxa"/>
                        <w:gridSpan w:val="19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29" w:val="left" w:leader="none"/>
                            <w:tab w:pos="3529" w:val="left" w:leader="none"/>
                            <w:tab w:pos="8195" w:val="left" w:leader="none"/>
                            <w:tab w:pos="9208" w:val="left" w:leader="none"/>
                          </w:tabs>
                          <w:spacing w:line="326" w:lineRule="exact"/>
                          <w:ind w:left="35"/>
                          <w:rPr>
                            <w:rFonts w:ascii="Noto Sans CJK JP Regular" w:eastAsia="Noto Sans CJK JP Regular" w:hint="eastAsia"/>
                            <w:sz w:val="21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一、通知人數</w:t>
                        </w:r>
                        <w:r>
                          <w:rPr>
                            <w:rFonts w:ascii="Noto Sans CJK JP Regular" w:eastAsia="Noto Sans CJK JP Regular" w:hint="eastAsia"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人；已進行追蹤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人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;</w:t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通知自行至醫院注射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>   </w:t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人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;</w:t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衛教單張衛教人數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人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;</w:t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改善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人</w:t>
                        </w:r>
                      </w:p>
                      <w:p>
                        <w:pPr>
                          <w:pStyle w:val="TableParagraph"/>
                          <w:tabs>
                            <w:tab w:pos="3212" w:val="left" w:leader="none"/>
                            <w:tab w:pos="4278" w:val="left" w:leader="none"/>
                            <w:tab w:pos="5391" w:val="left" w:leader="none"/>
                            <w:tab w:pos="6462" w:val="left" w:leader="none"/>
                          </w:tabs>
                          <w:spacing w:line="300" w:lineRule="exact"/>
                          <w:ind w:left="35"/>
                          <w:rPr>
                            <w:rFonts w:ascii="Noto Sans CJK JP Regular" w:eastAsia="Noto Sans CJK JP Regular" w:hint="eastAsia"/>
                            <w:sz w:val="21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二、通知未到人數</w:t>
                        </w:r>
                        <w:r>
                          <w:rPr>
                            <w:rFonts w:ascii="Noto Sans CJK JP Regular" w:eastAsia="Noto Sans CJK JP Regular" w:hint="eastAsia"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>   </w:t>
                        </w:r>
                        <w:r>
                          <w:rPr>
                            <w:rFonts w:ascii="Times New Roman" w:eastAsia="Times New Roman"/>
                            <w:spacing w:val="1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人；休學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人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;</w:t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退學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人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;</w:t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轉學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人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;</w:t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畢業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Noto Sans CJK JP Regular" w:eastAsia="Noto Sans CJK JP Regular" w:hint="eastAsia"/>
                            <w:sz w:val="21"/>
                          </w:rPr>
                          <w:t>人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z w:val="21"/>
                          </w:rPr>
                          <w:t>備註</w:t>
                        </w:r>
                      </w:p>
                    </w:tc>
                    <w:tc>
                      <w:tcPr>
                        <w:tcW w:w="13983" w:type="dxa"/>
                        <w:gridSpan w:val="19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Noto Sans CJK JP Regular" w:eastAsia="Noto Sans CJK JP Regular" w:hint="eastAsia"/>
          <w:u w:val="none"/>
        </w:rPr>
        <w:t>承辦人</w:t>
      </w:r>
    </w:p>
    <w:p>
      <w:pPr>
        <w:pStyle w:val="BodyText"/>
        <w:spacing w:line="489" w:lineRule="exact"/>
        <w:ind w:left="1083"/>
        <w:rPr>
          <w:rFonts w:ascii="Noto Sans CJK JP Regular" w:eastAsia="Noto Sans CJK JP Regular" w:hint="eastAsia"/>
          <w:u w:val="none"/>
        </w:rPr>
      </w:pPr>
      <w:r>
        <w:rPr>
          <w:u w:val="none"/>
        </w:rPr>
        <w:br w:type="column"/>
      </w:r>
      <w:r>
        <w:rPr>
          <w:rFonts w:ascii="Noto Sans CJK JP Regular" w:eastAsia="Noto Sans CJK JP Regular" w:hint="eastAsia"/>
          <w:u w:val="none"/>
        </w:rPr>
        <w:t>衛保組組長</w:t>
      </w:r>
    </w:p>
    <w:p>
      <w:pPr>
        <w:spacing w:line="489" w:lineRule="exact" w:before="0"/>
        <w:ind w:left="1083" w:right="0" w:firstLine="0"/>
        <w:jc w:val="left"/>
        <w:rPr>
          <w:rFonts w:ascii="Noto Sans CJK JP Regular" w:eastAsia="Noto Sans CJK JP Regular" w:hint="eastAsia"/>
          <w:sz w:val="27"/>
        </w:rPr>
      </w:pPr>
      <w:r>
        <w:rPr/>
        <w:br w:type="column"/>
      </w:r>
      <w:r>
        <w:rPr>
          <w:rFonts w:ascii="Noto Sans CJK JP Regular" w:eastAsia="Noto Sans CJK JP Regular" w:hint="eastAsia"/>
          <w:sz w:val="27"/>
        </w:rPr>
        <w:t>學務長</w:t>
      </w:r>
    </w:p>
    <w:p>
      <w:pPr>
        <w:pStyle w:val="BodyText"/>
        <w:spacing w:before="5"/>
        <w:rPr>
          <w:rFonts w:ascii="Noto Sans CJK JP Regular"/>
          <w:sz w:val="14"/>
          <w:u w:val="none"/>
        </w:rPr>
      </w:pPr>
      <w:r>
        <w:rPr>
          <w:u w:val="none"/>
        </w:rPr>
        <w:br w:type="column"/>
      </w:r>
      <w:r>
        <w:rPr>
          <w:rFonts w:ascii="Noto Sans CJK JP Regular"/>
          <w:sz w:val="14"/>
          <w:u w:val="none"/>
        </w:rPr>
      </w:r>
    </w:p>
    <w:p>
      <w:pPr>
        <w:spacing w:before="1"/>
        <w:ind w:left="1083" w:right="0" w:firstLine="0"/>
        <w:jc w:val="left"/>
        <w:rPr>
          <w:rFonts w:ascii="Times New Roman" w:eastAsia="Times New Roman"/>
          <w:sz w:val="21"/>
        </w:rPr>
      </w:pPr>
      <w:r>
        <w:rPr>
          <w:rFonts w:ascii="Noto Sans CJK JP Regular" w:eastAsia="Noto Sans CJK JP Regular" w:hint="eastAsia"/>
          <w:sz w:val="21"/>
        </w:rPr>
        <w:t>學務處衛保組製表</w:t>
      </w:r>
      <w:r>
        <w:rPr>
          <w:rFonts w:ascii="Times New Roman" w:eastAsia="Times New Roman"/>
          <w:sz w:val="21"/>
        </w:rPr>
        <w:t>94/08/01(</w:t>
      </w:r>
      <w:r>
        <w:rPr>
          <w:rFonts w:ascii="Noto Sans CJK JP Regular" w:eastAsia="Noto Sans CJK JP Regular" w:hint="eastAsia"/>
          <w:sz w:val="21"/>
        </w:rPr>
        <w:t>二修</w:t>
      </w:r>
      <w:r>
        <w:rPr>
          <w:rFonts w:ascii="Times New Roman" w:eastAsia="Times New Roman"/>
          <w:sz w:val="21"/>
        </w:rPr>
        <w:t>)</w:t>
      </w:r>
    </w:p>
    <w:sectPr>
      <w:type w:val="continuous"/>
      <w:pgSz w:w="16840" w:h="11900" w:orient="landscape"/>
      <w:pgMar w:top="0" w:bottom="280" w:left="100" w:right="480"/>
      <w:cols w:num="4" w:equalWidth="0">
        <w:col w:w="1930" w:space="532"/>
        <w:col w:w="2468" w:space="1775"/>
        <w:col w:w="1930" w:space="3341"/>
        <w:col w:w="42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Noto Sans CJK JP Regular">
    <w:altName w:val="Noto Sans CJK JP Regular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7"/>
      <w:szCs w:val="27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&lt;30314320393631BEC7A5CDAF53AEEDAF65AF66B06CC2DCBBB2BEC9A448BCC6B2CEAD70AAED2DAAC5A5D52E786C73&gt;</dc:title>
  <dcterms:created xsi:type="dcterms:W3CDTF">2019-08-06T02:51:05Z</dcterms:created>
  <dcterms:modified xsi:type="dcterms:W3CDTF">2019-08-06T02:51:05Z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2019-08-06T00:00:00Z</vt:filetime>
  </property>
</Properties>
</file>